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9A" w:rsidRDefault="006F5E9A" w:rsidP="006F5E9A">
      <w:pPr>
        <w:spacing w:line="276" w:lineRule="auto"/>
        <w:ind w:left="57"/>
        <w:jc w:val="center"/>
        <w:rPr>
          <w:rFonts w:ascii="Arial" w:hAnsi="Arial" w:cs="Arial"/>
          <w:b/>
          <w:szCs w:val="24"/>
        </w:rPr>
      </w:pPr>
      <w:r w:rsidRPr="006F5E9A">
        <w:rPr>
          <w:rFonts w:ascii="Arial" w:hAnsi="Arial" w:cs="Arial"/>
          <w:b/>
          <w:szCs w:val="24"/>
        </w:rPr>
        <w:t xml:space="preserve">Технологический план коррекционно-развивающей работы с младшими школьниками, не усвоившими </w:t>
      </w:r>
      <w:r>
        <w:rPr>
          <w:rFonts w:ascii="Arial" w:hAnsi="Arial" w:cs="Arial"/>
          <w:b/>
          <w:szCs w:val="24"/>
        </w:rPr>
        <w:t>блок тем «Грамматический разбор» (4 класс)</w:t>
      </w:r>
    </w:p>
    <w:p w:rsidR="006F5E9A" w:rsidRPr="006F5E9A" w:rsidRDefault="006F5E9A" w:rsidP="006F5E9A">
      <w:pPr>
        <w:spacing w:line="276" w:lineRule="auto"/>
        <w:ind w:left="57"/>
        <w:rPr>
          <w:rFonts w:ascii="Arial" w:hAnsi="Arial" w:cs="Arial"/>
          <w:b/>
          <w:szCs w:val="24"/>
        </w:rPr>
      </w:pPr>
    </w:p>
    <w:p w:rsid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Цель</w:t>
      </w:r>
      <w:r w:rsidRPr="006F5E9A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:</w:t>
      </w: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 xml:space="preserve"> закрепить </w:t>
      </w:r>
      <w:r>
        <w:rPr>
          <w:rFonts w:ascii="Arial" w:eastAsia="Times New Roman" w:hAnsi="Arial" w:cs="Arial"/>
          <w:color w:val="000000"/>
          <w:szCs w:val="24"/>
          <w:lang w:eastAsia="ru-RU"/>
        </w:rPr>
        <w:t xml:space="preserve">и скорректировать </w:t>
      </w: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знания о грамматических разборах</w:t>
      </w:r>
    </w:p>
    <w:p w:rsidR="006F5E9A" w:rsidRPr="006F5E9A" w:rsidRDefault="006F5E9A" w:rsidP="006F5E9A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ru-RU"/>
        </w:rPr>
        <w:t xml:space="preserve">Ход </w:t>
      </w:r>
      <w:r>
        <w:rPr>
          <w:rFonts w:ascii="Arial" w:eastAsia="Times New Roman" w:hAnsi="Arial" w:cs="Arial"/>
          <w:b/>
          <w:bCs/>
          <w:color w:val="000000"/>
          <w:szCs w:val="24"/>
          <w:u w:val="single"/>
          <w:lang w:eastAsia="ru-RU"/>
        </w:rPr>
        <w:t>повторения</w:t>
      </w:r>
      <w:r w:rsidRPr="006F5E9A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ru-RU"/>
        </w:rPr>
        <w:t>:</w:t>
      </w:r>
    </w:p>
    <w:p w:rsidR="006F5E9A" w:rsidRPr="006F5E9A" w:rsidRDefault="006F5E9A" w:rsidP="006F5E9A">
      <w:pPr>
        <w:shd w:val="clear" w:color="auto" w:fill="FFFFFF"/>
        <w:ind w:left="76" w:right="76"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 xml:space="preserve">1. </w:t>
      </w:r>
      <w:r w:rsidRPr="006F5E9A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Мотивация учебной деятельности учащихся.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Скажите, какие виды разборов вы знаете</w:t>
      </w:r>
      <w:proofErr w:type="gramStart"/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?............... </w:t>
      </w: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 xml:space="preserve">- </w:t>
      </w:r>
      <w:proofErr w:type="gramEnd"/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фонетический; морфемный;- морфологический;- синтаксический.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Какой ваш любимый вид разбора</w:t>
      </w:r>
      <w:proofErr w:type="gramStart"/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?..................</w:t>
      </w:r>
      <w:proofErr w:type="gramEnd"/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Какие сложности возникают</w:t>
      </w:r>
      <w:proofErr w:type="gramStart"/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?..............</w:t>
      </w:r>
      <w:proofErr w:type="gramEnd"/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 xml:space="preserve">Нужно тратить время, чтобы </w:t>
      </w:r>
      <w:proofErr w:type="spellStart"/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вспоминить</w:t>
      </w:r>
      <w:proofErr w:type="spellEnd"/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 xml:space="preserve"> алгоритм, пользоваться памятками в учебнике.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Как думаете, какой я предложу вам сделать проект? …</w:t>
      </w: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Книга – памятка грамматических  разборов.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Открываем тетрадь, записываем число, классная работа.</w:t>
      </w:r>
    </w:p>
    <w:p w:rsidR="006F5E9A" w:rsidRPr="006F5E9A" w:rsidRDefault="006F5E9A" w:rsidP="006F5E9A">
      <w:pPr>
        <w:shd w:val="clear" w:color="auto" w:fill="FFFFFF"/>
        <w:ind w:left="76" w:right="76"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2</w:t>
      </w:r>
      <w:r w:rsidRPr="006F5E9A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) Актуализация знаний.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Давайте ещё раз вспомним, какими видами разборов вы пользуетесь?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- фонетический;</w:t>
      </w:r>
    </w:p>
    <w:p w:rsidR="006F5E9A" w:rsidRPr="006F5E9A" w:rsidRDefault="006F5E9A" w:rsidP="006F5E9A">
      <w:pPr>
        <w:shd w:val="clear" w:color="auto" w:fill="FFFFFF"/>
        <w:ind w:firstLine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- морфемный;</w:t>
      </w:r>
    </w:p>
    <w:p w:rsidR="006F5E9A" w:rsidRPr="006F5E9A" w:rsidRDefault="006F5E9A" w:rsidP="006F5E9A">
      <w:pPr>
        <w:shd w:val="clear" w:color="auto" w:fill="FFFFFF"/>
        <w:ind w:firstLine="0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- морфологический;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- синтаксический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 xml:space="preserve"> Подобно тому, как в математике существуют единицы измерения площади, веса, времени, в языке тоже есть свои единицы. </w:t>
      </w:r>
      <w:proofErr w:type="gramStart"/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Назовите их……..</w:t>
      </w: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Звук, значимая часть слова, буква, слово, словосочетание, предложение, текст.</w:t>
      </w:r>
      <w:proofErr w:type="gramEnd"/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Предлагаю начать разбор той единицы языка, определение которой я сейчас воспроизведу.</w:t>
      </w: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 </w:t>
      </w:r>
      <w:r w:rsidRPr="006F5E9A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«Это слово или группа слов, которые связаны по смыслу, от одного слова к другому можно поставить вопрос. Это выражает законченную мысль. Пишется с заглавной буквы, в конце ставится точка, восклицательный или вопросительный знаки</w:t>
      </w:r>
      <w:proofErr w:type="gramStart"/>
      <w:r w:rsidRPr="006F5E9A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.»</w:t>
      </w: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………………</w:t>
      </w:r>
      <w:proofErr w:type="gramEnd"/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Предложение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Какой вид разбора занимается разбором предложения</w:t>
      </w:r>
      <w:proofErr w:type="gramStart"/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?.....</w:t>
      </w:r>
      <w:proofErr w:type="gramEnd"/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С</w:t>
      </w: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интаксический разбор</w:t>
      </w:r>
    </w:p>
    <w:p w:rsidR="006F5E9A" w:rsidRPr="006F5E9A" w:rsidRDefault="006F5E9A" w:rsidP="006F5E9A">
      <w:pPr>
        <w:shd w:val="clear" w:color="auto" w:fill="FFFFFF"/>
        <w:ind w:left="76" w:right="76"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4) Обобщение и систематизация знаний. Подготовка учащихся к обобщенной деятельности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ru-RU"/>
        </w:rPr>
        <w:t>Синтаксический разбор.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 «Синтаксис» с греческого переводится как «составление».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Что такое синтаксический разбор</w:t>
      </w:r>
      <w:proofErr w:type="gramStart"/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? ……….</w:t>
      </w:r>
      <w:proofErr w:type="gramEnd"/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Разбор предложения по составу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А ещё - это краткая характеристика предложения по цели высказывания и по интонации.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Каждое предложение произносится с какой-нибудь целью.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Какие бывают предложения по </w:t>
      </w:r>
      <w:r w:rsidRPr="006F5E9A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цели высказывания</w:t>
      </w: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? ……. </w:t>
      </w: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По цели высказывания предложения бывают: повествовательные, вопросительные, побудительные.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 </w:t>
      </w: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Приведите пример: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-повествовательного предложения…..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-вопросительного предложения……….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-побудительного предложения………..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Какими бывают предложения </w:t>
      </w:r>
      <w:r w:rsidRPr="006F5E9A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по интонации</w:t>
      </w:r>
      <w:proofErr w:type="gramStart"/>
      <w:r w:rsidRPr="006F5E9A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?</w:t>
      </w: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......</w:t>
      </w:r>
      <w:proofErr w:type="gramEnd"/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По интонации предложения бывают восклицательные и невосклицательные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 xml:space="preserve">Самое интересное предложение из </w:t>
      </w:r>
      <w:proofErr w:type="gramStart"/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предложенных</w:t>
      </w:r>
      <w:proofErr w:type="gramEnd"/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, запишем и разберём. Желательно, чтобы в вашем предложении присутствовало словарное слово.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  </w:t>
      </w:r>
      <w:r w:rsidRPr="006F5E9A">
        <w:rPr>
          <w:rFonts w:ascii="Arial" w:eastAsia="Times New Roman" w:hAnsi="Arial" w:cs="Arial"/>
          <w:i/>
          <w:iCs/>
          <w:color w:val="000000"/>
          <w:szCs w:val="24"/>
          <w:u w:val="single"/>
          <w:lang w:eastAsia="ru-RU"/>
        </w:rPr>
        <w:t>Я прихожу домой, и моя собака виляет хвостом, прыгает от радости.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Давайте вспомним алгоритм разбора предложения по составу.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-Найти основу, подчеркнуть, определить, какой частью речи выражены главные члены.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-Найти второстепенные члены, определить вид, подчеркнуть, определить, какой частью речи выражены.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-Записать краткую характеристику предложения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Было бы вам удобно всегда под рукой иметь напоминание о видах основных и второстепенных членов предложения, характеристики предложения?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Предлагаю вам первые две страницы вашей книги-памятки. Возьмите один экземпляр себе, остальные передайте назад.</w:t>
      </w:r>
    </w:p>
    <w:p w:rsidR="006F5E9A" w:rsidRPr="006F5E9A" w:rsidRDefault="006F5E9A" w:rsidP="006F5E9A">
      <w:pPr>
        <w:shd w:val="clear" w:color="auto" w:fill="FFFFFF"/>
        <w:ind w:left="76" w:right="76"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Сложите их пополам и снова раскройте.</w:t>
      </w:r>
    </w:p>
    <w:p w:rsidR="006F5E9A" w:rsidRPr="006F5E9A" w:rsidRDefault="006F5E9A" w:rsidP="006F5E9A">
      <w:pPr>
        <w:shd w:val="clear" w:color="auto" w:fill="FFFFFF"/>
        <w:ind w:left="76" w:right="76"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5) Применение знаний и умений в новой ситуации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Разберите предложение по составу, пользуясь, при необходимости, памяткой.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К доске идёт…..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Основы в этом предложении – 2. Я прихожу, собака виляет, прыгает.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Значит, предложение – сложное. 2 сказуемых при подлежащем собака, значит, в нём присутствуют однородные сказуемые.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Далее определяем второстепенные члены. Прихож</w:t>
      </w:r>
      <w:proofErr w:type="gramStart"/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у(</w:t>
      </w:r>
      <w:proofErr w:type="gramEnd"/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куда?) домой – это обстоятельство, подчёркиваем точкой-тире.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собака (чья?) моя. Это определение. Подчеркиваем волнистой линией. Виляет (чем?) хвостом – это дополнение. Подчеркиваем пунктирной линией.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lastRenderedPageBreak/>
        <w:t>Прыгает (от чего?) от радости. Это дополнение. Подчеркиваем пунктирной линией.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Определяем, какими частями речи выражены члены предложения.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Теперь записываем краткую характеристику предложения.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- по цели высказывания (повествовательное, вопросительное, побудительное).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- по интонации (</w:t>
      </w:r>
      <w:proofErr w:type="gramStart"/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восклицательное</w:t>
      </w:r>
      <w:proofErr w:type="gramEnd"/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, невосклицательное)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- простое или сложное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- распространённое или нераспространённое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- есть ли однородные члены предложения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Рисую схему</w:t>
      </w:r>
    </w:p>
    <w:p w:rsidR="006F5E9A" w:rsidRPr="006F5E9A" w:rsidRDefault="006F5E9A" w:rsidP="006F5E9A">
      <w:pPr>
        <w:shd w:val="clear" w:color="auto" w:fill="FFFFFF"/>
        <w:ind w:left="76" w:right="76"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u w:val="single"/>
          <w:lang w:eastAsia="ru-RU"/>
        </w:rPr>
        <w:t>6) Контроль усвоения, обсуждение допущенных ошибок и их коррекция.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 А теперь самостоятельно разберите предложение по составу в вашей памятке, подчеркивая слова аккуратно по линейке и карандашом. Через две минуты проверим. Устно делает разбор…..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(Разбор постепенно появляется на презентации)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 Молодцы. Отлично справляетесь.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Следующий вид разбора –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ru-RU"/>
        </w:rPr>
        <w:t>Морфологический разбор частей речи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 xml:space="preserve">Какие части речи вы знаете? </w:t>
      </w:r>
      <w:proofErr w:type="gramStart"/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Как определить к какой части речи относится слово?</w:t>
      </w: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......Сущ., прил., глагол, наречие, местоимение, предлог, союз.</w:t>
      </w:r>
      <w:proofErr w:type="gramEnd"/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Предлагаю вам следующие страницы книги-памятки, по которой вы самостоятельность сможете сделать морфологический разбор частей речи. Сложите эту часть тоже пополам и склейте её с предыдущей частью следующим образом. Смотрите, начинает получаться книга.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ru-RU"/>
        </w:rPr>
        <w:t>Морфемный разбор (разбор слова по составу)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Какие части слова вы знаете? ……</w:t>
      </w: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Приставка, корень, суффикс, окончание, основа.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Примите памятку разбора слова по составу, сложите пополам и приклейте с остальным страницам.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 И последний вид разборов, которым вы пользуетесь, разбор самых маленьких единиц языка………</w:t>
      </w:r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Звуков и букв.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proofErr w:type="gramStart"/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Звуко-буквенный</w:t>
      </w:r>
      <w:proofErr w:type="spellEnd"/>
      <w:proofErr w:type="gramEnd"/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 xml:space="preserve"> разбор или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ru-RU"/>
        </w:rPr>
        <w:t>Фонетический разбор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Приклейте последнюю страницу в вашу памятку.</w:t>
      </w:r>
    </w:p>
    <w:p w:rsidR="006F5E9A" w:rsidRP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Разбирать примеры из памятки я предлагаю вам дома, а сейчас вас ждёт не менее приятный этап работы. Чего не хватает нашей книжке</w:t>
      </w:r>
      <w:proofErr w:type="gramStart"/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t>?.....</w:t>
      </w:r>
      <w:proofErr w:type="gramEnd"/>
      <w:r w:rsidRPr="006F5E9A">
        <w:rPr>
          <w:rFonts w:ascii="Arial" w:eastAsia="Times New Roman" w:hAnsi="Arial" w:cs="Arial"/>
          <w:i/>
          <w:iCs/>
          <w:color w:val="000000"/>
          <w:szCs w:val="24"/>
          <w:lang w:eastAsia="ru-RU"/>
        </w:rPr>
        <w:t>Оформления обложки</w:t>
      </w:r>
    </w:p>
    <w:p w:rsid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6F5E9A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 xml:space="preserve">Для этой цели получите белые листочки, сложите их пополам и приклейте сверху. Предлагаю вам сейчас оформить обложку. </w:t>
      </w:r>
    </w:p>
    <w:p w:rsidR="006F5E9A" w:rsidRDefault="006F5E9A" w:rsidP="006F5E9A">
      <w:pPr>
        <w:shd w:val="clear" w:color="auto" w:fill="FFFFFF"/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Список литературы:</w:t>
      </w:r>
    </w:p>
    <w:p w:rsidR="006F5E9A" w:rsidRPr="006F5E9A" w:rsidRDefault="006F5E9A" w:rsidP="006F5E9A">
      <w:pPr>
        <w:pStyle w:val="a3"/>
        <w:numPr>
          <w:ilvl w:val="0"/>
          <w:numId w:val="18"/>
        </w:numPr>
        <w:pBdr>
          <w:bottom w:val="none" w:sz="0" w:space="0" w:color="auto"/>
        </w:pBd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F5E9A">
        <w:rPr>
          <w:rFonts w:ascii="Arial" w:eastAsia="Times New Roman" w:hAnsi="Arial" w:cs="Arial"/>
          <w:color w:val="000000"/>
          <w:sz w:val="24"/>
          <w:szCs w:val="24"/>
        </w:rPr>
        <w:t>Алябьева</w:t>
      </w:r>
      <w:proofErr w:type="spellEnd"/>
      <w:r w:rsidRPr="006F5E9A">
        <w:rPr>
          <w:rFonts w:ascii="Arial" w:eastAsia="Times New Roman" w:hAnsi="Arial" w:cs="Arial"/>
          <w:color w:val="000000"/>
          <w:sz w:val="24"/>
          <w:szCs w:val="24"/>
        </w:rPr>
        <w:t xml:space="preserve">, Е.А. Учим русский язык. Дидактические материалы по развитию речи детей 5-7 лет / Е.А. </w:t>
      </w:r>
      <w:proofErr w:type="spellStart"/>
      <w:r w:rsidRPr="006F5E9A">
        <w:rPr>
          <w:rFonts w:ascii="Arial" w:eastAsia="Times New Roman" w:hAnsi="Arial" w:cs="Arial"/>
          <w:color w:val="000000"/>
          <w:sz w:val="24"/>
          <w:szCs w:val="24"/>
        </w:rPr>
        <w:t>Алябьева</w:t>
      </w:r>
      <w:proofErr w:type="spellEnd"/>
      <w:r w:rsidRPr="006F5E9A">
        <w:rPr>
          <w:rFonts w:ascii="Arial" w:eastAsia="Times New Roman" w:hAnsi="Arial" w:cs="Arial"/>
          <w:color w:val="000000"/>
          <w:sz w:val="24"/>
          <w:szCs w:val="24"/>
        </w:rPr>
        <w:t xml:space="preserve">. — М.: ТЦ Сфера, 2014. — 128 </w:t>
      </w:r>
      <w:proofErr w:type="spellStart"/>
      <w:r w:rsidRPr="006F5E9A">
        <w:rPr>
          <w:rFonts w:ascii="Arial" w:eastAsia="Times New Roman" w:hAnsi="Arial" w:cs="Arial"/>
          <w:color w:val="000000"/>
          <w:sz w:val="24"/>
          <w:szCs w:val="24"/>
        </w:rPr>
        <w:t>c</w:t>
      </w:r>
      <w:proofErr w:type="spellEnd"/>
      <w:r w:rsidRPr="006F5E9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5E9A" w:rsidRPr="006F5E9A" w:rsidRDefault="006F5E9A" w:rsidP="006F5E9A">
      <w:pPr>
        <w:pStyle w:val="a3"/>
        <w:numPr>
          <w:ilvl w:val="0"/>
          <w:numId w:val="18"/>
        </w:numPr>
        <w:pBdr>
          <w:bottom w:val="none" w:sz="0" w:space="0" w:color="auto"/>
        </w:pBd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6F5E9A">
        <w:rPr>
          <w:rFonts w:ascii="Arial" w:eastAsia="Times New Roman" w:hAnsi="Arial" w:cs="Arial"/>
          <w:color w:val="000000"/>
          <w:sz w:val="24"/>
          <w:szCs w:val="24"/>
        </w:rPr>
        <w:t>Антонова, Е.С. Русский язык и культура речи</w:t>
      </w:r>
      <w:proofErr w:type="gramStart"/>
      <w:r w:rsidRPr="006F5E9A">
        <w:rPr>
          <w:rFonts w:ascii="Arial" w:eastAsia="Times New Roman" w:hAnsi="Arial" w:cs="Arial"/>
          <w:color w:val="000000"/>
          <w:sz w:val="24"/>
          <w:szCs w:val="24"/>
        </w:rPr>
        <w:t xml:space="preserve">.: </w:t>
      </w:r>
      <w:proofErr w:type="gramEnd"/>
      <w:r w:rsidRPr="006F5E9A">
        <w:rPr>
          <w:rFonts w:ascii="Arial" w:eastAsia="Times New Roman" w:hAnsi="Arial" w:cs="Arial"/>
          <w:color w:val="000000"/>
          <w:sz w:val="24"/>
          <w:szCs w:val="24"/>
        </w:rPr>
        <w:t xml:space="preserve">Учебник для студентов учреждений среднего профессионального образования / Е.С. Антонова, Т.М. </w:t>
      </w:r>
      <w:proofErr w:type="spellStart"/>
      <w:r w:rsidRPr="006F5E9A">
        <w:rPr>
          <w:rFonts w:ascii="Arial" w:eastAsia="Times New Roman" w:hAnsi="Arial" w:cs="Arial"/>
          <w:color w:val="000000"/>
          <w:sz w:val="24"/>
          <w:szCs w:val="24"/>
        </w:rPr>
        <w:t>Воителева</w:t>
      </w:r>
      <w:proofErr w:type="spellEnd"/>
      <w:r w:rsidRPr="006F5E9A">
        <w:rPr>
          <w:rFonts w:ascii="Arial" w:eastAsia="Times New Roman" w:hAnsi="Arial" w:cs="Arial"/>
          <w:color w:val="000000"/>
          <w:sz w:val="24"/>
          <w:szCs w:val="24"/>
        </w:rPr>
        <w:t xml:space="preserve">. — М.: ИЦ Академия, 2012. — 320 </w:t>
      </w:r>
      <w:proofErr w:type="spellStart"/>
      <w:r w:rsidRPr="006F5E9A">
        <w:rPr>
          <w:rFonts w:ascii="Arial" w:eastAsia="Times New Roman" w:hAnsi="Arial" w:cs="Arial"/>
          <w:color w:val="000000"/>
          <w:sz w:val="24"/>
          <w:szCs w:val="24"/>
        </w:rPr>
        <w:t>c</w:t>
      </w:r>
      <w:proofErr w:type="spellEnd"/>
      <w:r w:rsidRPr="006F5E9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5E9A" w:rsidRPr="006F5E9A" w:rsidRDefault="006F5E9A" w:rsidP="006F5E9A">
      <w:pPr>
        <w:pStyle w:val="a3"/>
        <w:numPr>
          <w:ilvl w:val="0"/>
          <w:numId w:val="18"/>
        </w:numPr>
        <w:pBdr>
          <w:bottom w:val="none" w:sz="0" w:space="0" w:color="auto"/>
        </w:pBd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F5E9A">
        <w:rPr>
          <w:rFonts w:ascii="Arial" w:eastAsia="Times New Roman" w:hAnsi="Arial" w:cs="Arial"/>
          <w:color w:val="000000"/>
          <w:sz w:val="24"/>
          <w:szCs w:val="24"/>
        </w:rPr>
        <w:t>Драбкина</w:t>
      </w:r>
      <w:proofErr w:type="spellEnd"/>
      <w:r w:rsidRPr="006F5E9A">
        <w:rPr>
          <w:rFonts w:ascii="Arial" w:eastAsia="Times New Roman" w:hAnsi="Arial" w:cs="Arial"/>
          <w:color w:val="000000"/>
          <w:sz w:val="24"/>
          <w:szCs w:val="24"/>
        </w:rPr>
        <w:t xml:space="preserve">, С.В. Оптимальный банк заданий для подготовки учащихся. Единый государственный экзамен 2013. Русский язык. Ступени подготовки к успешной сдаче экзамена. Задания и алгоритмы их выполнения: Учебное пособие / С.В. </w:t>
      </w:r>
      <w:proofErr w:type="spellStart"/>
      <w:r w:rsidRPr="006F5E9A">
        <w:rPr>
          <w:rFonts w:ascii="Arial" w:eastAsia="Times New Roman" w:hAnsi="Arial" w:cs="Arial"/>
          <w:color w:val="000000"/>
          <w:sz w:val="24"/>
          <w:szCs w:val="24"/>
        </w:rPr>
        <w:t>Драбкина</w:t>
      </w:r>
      <w:proofErr w:type="spellEnd"/>
      <w:r w:rsidRPr="006F5E9A">
        <w:rPr>
          <w:rFonts w:ascii="Arial" w:eastAsia="Times New Roman" w:hAnsi="Arial" w:cs="Arial"/>
          <w:color w:val="000000"/>
          <w:sz w:val="24"/>
          <w:szCs w:val="24"/>
        </w:rPr>
        <w:t xml:space="preserve">, Д. Субботин. — М.: Интеллект-Центр, 2013. — 344 </w:t>
      </w:r>
      <w:proofErr w:type="spellStart"/>
      <w:r w:rsidRPr="006F5E9A">
        <w:rPr>
          <w:rFonts w:ascii="Arial" w:eastAsia="Times New Roman" w:hAnsi="Arial" w:cs="Arial"/>
          <w:color w:val="000000"/>
          <w:sz w:val="24"/>
          <w:szCs w:val="24"/>
        </w:rPr>
        <w:t>c</w:t>
      </w:r>
      <w:proofErr w:type="spellEnd"/>
      <w:r w:rsidRPr="006F5E9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5E9A" w:rsidRPr="006F5E9A" w:rsidRDefault="006F5E9A" w:rsidP="006F5E9A">
      <w:pPr>
        <w:pStyle w:val="a3"/>
        <w:numPr>
          <w:ilvl w:val="0"/>
          <w:numId w:val="18"/>
        </w:numPr>
        <w:pBdr>
          <w:bottom w:val="none" w:sz="0" w:space="0" w:color="auto"/>
        </w:pBd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F5E9A">
        <w:rPr>
          <w:rFonts w:ascii="Arial" w:eastAsia="Times New Roman" w:hAnsi="Arial" w:cs="Arial"/>
          <w:color w:val="000000"/>
          <w:sz w:val="24"/>
          <w:szCs w:val="24"/>
        </w:rPr>
        <w:t>Железнякова</w:t>
      </w:r>
      <w:proofErr w:type="spellEnd"/>
      <w:r w:rsidRPr="006F5E9A">
        <w:rPr>
          <w:rFonts w:ascii="Arial" w:eastAsia="Times New Roman" w:hAnsi="Arial" w:cs="Arial"/>
          <w:color w:val="000000"/>
          <w:sz w:val="24"/>
          <w:szCs w:val="24"/>
        </w:rPr>
        <w:t xml:space="preserve">, Е.А. Азбука вежливости: Учебное пособие для детей, начинающих осваивать русский язык / И.П. </w:t>
      </w:r>
      <w:proofErr w:type="spellStart"/>
      <w:r w:rsidRPr="006F5E9A">
        <w:rPr>
          <w:rFonts w:ascii="Arial" w:eastAsia="Times New Roman" w:hAnsi="Arial" w:cs="Arial"/>
          <w:color w:val="000000"/>
          <w:sz w:val="24"/>
          <w:szCs w:val="24"/>
        </w:rPr>
        <w:t>Лысакова</w:t>
      </w:r>
      <w:proofErr w:type="spellEnd"/>
      <w:r w:rsidRPr="006F5E9A">
        <w:rPr>
          <w:rFonts w:ascii="Arial" w:eastAsia="Times New Roman" w:hAnsi="Arial" w:cs="Arial"/>
          <w:color w:val="000000"/>
          <w:sz w:val="24"/>
          <w:szCs w:val="24"/>
        </w:rPr>
        <w:t xml:space="preserve">, Е.А. </w:t>
      </w:r>
      <w:proofErr w:type="spellStart"/>
      <w:r w:rsidRPr="006F5E9A">
        <w:rPr>
          <w:rFonts w:ascii="Arial" w:eastAsia="Times New Roman" w:hAnsi="Arial" w:cs="Arial"/>
          <w:color w:val="000000"/>
          <w:sz w:val="24"/>
          <w:szCs w:val="24"/>
        </w:rPr>
        <w:t>Железнякова</w:t>
      </w:r>
      <w:proofErr w:type="spellEnd"/>
      <w:r w:rsidRPr="006F5E9A">
        <w:rPr>
          <w:rFonts w:ascii="Arial" w:eastAsia="Times New Roman" w:hAnsi="Arial" w:cs="Arial"/>
          <w:color w:val="000000"/>
          <w:sz w:val="24"/>
          <w:szCs w:val="24"/>
        </w:rPr>
        <w:t xml:space="preserve">, Ю.С. </w:t>
      </w:r>
      <w:proofErr w:type="spellStart"/>
      <w:r w:rsidRPr="006F5E9A">
        <w:rPr>
          <w:rFonts w:ascii="Arial" w:eastAsia="Times New Roman" w:hAnsi="Arial" w:cs="Arial"/>
          <w:color w:val="000000"/>
          <w:sz w:val="24"/>
          <w:szCs w:val="24"/>
        </w:rPr>
        <w:t>Пашукевич</w:t>
      </w:r>
      <w:proofErr w:type="spellEnd"/>
      <w:r w:rsidRPr="006F5E9A">
        <w:rPr>
          <w:rFonts w:ascii="Arial" w:eastAsia="Times New Roman" w:hAnsi="Arial" w:cs="Arial"/>
          <w:color w:val="000000"/>
          <w:sz w:val="24"/>
          <w:szCs w:val="24"/>
        </w:rPr>
        <w:t xml:space="preserve">; Под ред. И.П. </w:t>
      </w:r>
      <w:proofErr w:type="spellStart"/>
      <w:r w:rsidRPr="006F5E9A">
        <w:rPr>
          <w:rFonts w:ascii="Arial" w:eastAsia="Times New Roman" w:hAnsi="Arial" w:cs="Arial"/>
          <w:color w:val="000000"/>
          <w:sz w:val="24"/>
          <w:szCs w:val="24"/>
        </w:rPr>
        <w:t>Лысакова</w:t>
      </w:r>
      <w:proofErr w:type="spellEnd"/>
      <w:r w:rsidRPr="006F5E9A">
        <w:rPr>
          <w:rFonts w:ascii="Arial" w:eastAsia="Times New Roman" w:hAnsi="Arial" w:cs="Arial"/>
          <w:color w:val="000000"/>
          <w:sz w:val="24"/>
          <w:szCs w:val="24"/>
        </w:rPr>
        <w:t xml:space="preserve">. — М.: </w:t>
      </w:r>
      <w:proofErr w:type="spellStart"/>
      <w:r w:rsidRPr="006F5E9A">
        <w:rPr>
          <w:rFonts w:ascii="Arial" w:eastAsia="Times New Roman" w:hAnsi="Arial" w:cs="Arial"/>
          <w:color w:val="000000"/>
          <w:sz w:val="24"/>
          <w:szCs w:val="24"/>
        </w:rPr>
        <w:t>КноРус</w:t>
      </w:r>
      <w:proofErr w:type="spellEnd"/>
      <w:r w:rsidRPr="006F5E9A">
        <w:rPr>
          <w:rFonts w:ascii="Arial" w:eastAsia="Times New Roman" w:hAnsi="Arial" w:cs="Arial"/>
          <w:color w:val="000000"/>
          <w:sz w:val="24"/>
          <w:szCs w:val="24"/>
        </w:rPr>
        <w:t xml:space="preserve">, 2013. — 104 </w:t>
      </w:r>
      <w:proofErr w:type="spellStart"/>
      <w:r w:rsidRPr="006F5E9A">
        <w:rPr>
          <w:rFonts w:ascii="Arial" w:eastAsia="Times New Roman" w:hAnsi="Arial" w:cs="Arial"/>
          <w:color w:val="000000"/>
          <w:sz w:val="24"/>
          <w:szCs w:val="24"/>
        </w:rPr>
        <w:t>c</w:t>
      </w:r>
      <w:proofErr w:type="spellEnd"/>
      <w:r w:rsidRPr="006F5E9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5E9A" w:rsidRPr="006F5E9A" w:rsidRDefault="006F5E9A" w:rsidP="006F5E9A">
      <w:pPr>
        <w:pStyle w:val="a3"/>
        <w:numPr>
          <w:ilvl w:val="0"/>
          <w:numId w:val="18"/>
        </w:numPr>
        <w:pBdr>
          <w:bottom w:val="none" w:sz="0" w:space="0" w:color="auto"/>
        </w:pBd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6F5E9A">
        <w:rPr>
          <w:rFonts w:ascii="Arial" w:eastAsia="Times New Roman" w:hAnsi="Arial" w:cs="Arial"/>
          <w:color w:val="000000"/>
          <w:sz w:val="24"/>
          <w:szCs w:val="24"/>
        </w:rPr>
        <w:t xml:space="preserve">Колесов, В.В. Древнерусский литературный язык: Учебник и практикум / В.В. Колесов. — Люберцы: </w:t>
      </w:r>
      <w:proofErr w:type="spellStart"/>
      <w:r w:rsidRPr="006F5E9A">
        <w:rPr>
          <w:rFonts w:ascii="Arial" w:eastAsia="Times New Roman" w:hAnsi="Arial" w:cs="Arial"/>
          <w:color w:val="000000"/>
          <w:sz w:val="24"/>
          <w:szCs w:val="24"/>
        </w:rPr>
        <w:t>Юрайт</w:t>
      </w:r>
      <w:proofErr w:type="spellEnd"/>
      <w:r w:rsidRPr="006F5E9A">
        <w:rPr>
          <w:rFonts w:ascii="Arial" w:eastAsia="Times New Roman" w:hAnsi="Arial" w:cs="Arial"/>
          <w:color w:val="000000"/>
          <w:sz w:val="24"/>
          <w:szCs w:val="24"/>
        </w:rPr>
        <w:t xml:space="preserve">, 2016. — 333 </w:t>
      </w:r>
      <w:proofErr w:type="spellStart"/>
      <w:r w:rsidRPr="006F5E9A">
        <w:rPr>
          <w:rFonts w:ascii="Arial" w:eastAsia="Times New Roman" w:hAnsi="Arial" w:cs="Arial"/>
          <w:color w:val="000000"/>
          <w:sz w:val="24"/>
          <w:szCs w:val="24"/>
        </w:rPr>
        <w:t>c</w:t>
      </w:r>
      <w:proofErr w:type="spellEnd"/>
      <w:r w:rsidRPr="006F5E9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5E9A" w:rsidRPr="006F5E9A" w:rsidRDefault="006F5E9A" w:rsidP="006F5E9A">
      <w:pPr>
        <w:pStyle w:val="a3"/>
        <w:numPr>
          <w:ilvl w:val="0"/>
          <w:numId w:val="18"/>
        </w:numPr>
        <w:pBdr>
          <w:bottom w:val="none" w:sz="0" w:space="0" w:color="auto"/>
        </w:pBdr>
        <w:shd w:val="clear" w:color="auto" w:fill="FFFFFF"/>
        <w:ind w:left="0" w:firstLine="709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F5E9A">
        <w:rPr>
          <w:rFonts w:ascii="Arial" w:eastAsia="Times New Roman" w:hAnsi="Arial" w:cs="Arial"/>
          <w:color w:val="000000"/>
          <w:sz w:val="24"/>
          <w:szCs w:val="24"/>
        </w:rPr>
        <w:t>Лисоченко</w:t>
      </w:r>
      <w:proofErr w:type="spellEnd"/>
      <w:r w:rsidRPr="006F5E9A">
        <w:rPr>
          <w:rFonts w:ascii="Arial" w:eastAsia="Times New Roman" w:hAnsi="Arial" w:cs="Arial"/>
          <w:color w:val="000000"/>
          <w:sz w:val="24"/>
          <w:szCs w:val="24"/>
        </w:rPr>
        <w:t xml:space="preserve">, О.В. Русский язык и культура речи: основы культуры речевой деятельности: Практикум по учебной дисциплине «Русский язык и культура речи» блока общих гуманитарных и социально-экономических дисциплин в учебных планах вузов РФ / О.В. </w:t>
      </w:r>
      <w:proofErr w:type="spellStart"/>
      <w:r w:rsidRPr="006F5E9A">
        <w:rPr>
          <w:rFonts w:ascii="Arial" w:eastAsia="Times New Roman" w:hAnsi="Arial" w:cs="Arial"/>
          <w:color w:val="000000"/>
          <w:sz w:val="24"/>
          <w:szCs w:val="24"/>
        </w:rPr>
        <w:t>Лисоченко</w:t>
      </w:r>
      <w:proofErr w:type="spellEnd"/>
      <w:r w:rsidRPr="006F5E9A">
        <w:rPr>
          <w:rFonts w:ascii="Arial" w:eastAsia="Times New Roman" w:hAnsi="Arial" w:cs="Arial"/>
          <w:color w:val="000000"/>
          <w:sz w:val="24"/>
          <w:szCs w:val="24"/>
        </w:rPr>
        <w:t xml:space="preserve">. — </w:t>
      </w:r>
      <w:proofErr w:type="spellStart"/>
      <w:r w:rsidRPr="006F5E9A">
        <w:rPr>
          <w:rFonts w:ascii="Arial" w:eastAsia="Times New Roman" w:hAnsi="Arial" w:cs="Arial"/>
          <w:color w:val="000000"/>
          <w:sz w:val="24"/>
          <w:szCs w:val="24"/>
        </w:rPr>
        <w:t>Рн</w:t>
      </w:r>
      <w:proofErr w:type="spellEnd"/>
      <w:proofErr w:type="gramStart"/>
      <w:r w:rsidRPr="006F5E9A">
        <w:rPr>
          <w:rFonts w:ascii="Arial" w:eastAsia="Times New Roman" w:hAnsi="Arial" w:cs="Arial"/>
          <w:color w:val="000000"/>
          <w:sz w:val="24"/>
          <w:szCs w:val="24"/>
        </w:rPr>
        <w:t>/Д</w:t>
      </w:r>
      <w:proofErr w:type="gramEnd"/>
      <w:r w:rsidRPr="006F5E9A">
        <w:rPr>
          <w:rFonts w:ascii="Arial" w:eastAsia="Times New Roman" w:hAnsi="Arial" w:cs="Arial"/>
          <w:color w:val="000000"/>
          <w:sz w:val="24"/>
          <w:szCs w:val="24"/>
        </w:rPr>
        <w:t xml:space="preserve">: Феникс, 2009. — 472 </w:t>
      </w:r>
      <w:proofErr w:type="spellStart"/>
      <w:r w:rsidRPr="006F5E9A">
        <w:rPr>
          <w:rFonts w:ascii="Arial" w:eastAsia="Times New Roman" w:hAnsi="Arial" w:cs="Arial"/>
          <w:color w:val="000000"/>
          <w:sz w:val="24"/>
          <w:szCs w:val="24"/>
        </w:rPr>
        <w:t>c</w:t>
      </w:r>
      <w:proofErr w:type="spellEnd"/>
      <w:r w:rsidRPr="006F5E9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63EC1" w:rsidRPr="006F5E9A" w:rsidRDefault="00163EC1" w:rsidP="006F5E9A">
      <w:pPr>
        <w:shd w:val="clear" w:color="auto" w:fill="FFFFFF"/>
        <w:rPr>
          <w:rFonts w:ascii="Arial" w:hAnsi="Arial" w:cs="Arial"/>
          <w:szCs w:val="24"/>
        </w:rPr>
      </w:pPr>
    </w:p>
    <w:sectPr w:rsidR="00163EC1" w:rsidRPr="006F5E9A" w:rsidSect="00681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BC6"/>
    <w:multiLevelType w:val="multilevel"/>
    <w:tmpl w:val="C652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82896"/>
    <w:multiLevelType w:val="multilevel"/>
    <w:tmpl w:val="9ADA0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D2BA2"/>
    <w:multiLevelType w:val="multilevel"/>
    <w:tmpl w:val="31BE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E005E"/>
    <w:multiLevelType w:val="multilevel"/>
    <w:tmpl w:val="8D24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D3E4E"/>
    <w:multiLevelType w:val="multilevel"/>
    <w:tmpl w:val="DBA2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1730B"/>
    <w:multiLevelType w:val="hybridMultilevel"/>
    <w:tmpl w:val="5C929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97963"/>
    <w:multiLevelType w:val="multilevel"/>
    <w:tmpl w:val="5402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0522B8"/>
    <w:multiLevelType w:val="multilevel"/>
    <w:tmpl w:val="5CA4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B1B4D"/>
    <w:multiLevelType w:val="multilevel"/>
    <w:tmpl w:val="04C68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D096F"/>
    <w:multiLevelType w:val="multilevel"/>
    <w:tmpl w:val="29E8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3271F9"/>
    <w:multiLevelType w:val="multilevel"/>
    <w:tmpl w:val="6014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5450EF"/>
    <w:multiLevelType w:val="multilevel"/>
    <w:tmpl w:val="3E14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8939D2"/>
    <w:multiLevelType w:val="multilevel"/>
    <w:tmpl w:val="FE96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AB0F3A"/>
    <w:multiLevelType w:val="hybridMultilevel"/>
    <w:tmpl w:val="A0CC4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726E1B"/>
    <w:multiLevelType w:val="hybridMultilevel"/>
    <w:tmpl w:val="B238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C16B1"/>
    <w:multiLevelType w:val="multilevel"/>
    <w:tmpl w:val="5F44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65359"/>
    <w:multiLevelType w:val="multilevel"/>
    <w:tmpl w:val="7ADEF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551830"/>
    <w:multiLevelType w:val="multilevel"/>
    <w:tmpl w:val="2810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2"/>
  </w:num>
  <w:num w:numId="5">
    <w:abstractNumId w:val="15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13"/>
  </w:num>
  <w:num w:numId="13">
    <w:abstractNumId w:val="11"/>
  </w:num>
  <w:num w:numId="14">
    <w:abstractNumId w:val="10"/>
  </w:num>
  <w:num w:numId="15">
    <w:abstractNumId w:val="6"/>
  </w:num>
  <w:num w:numId="16">
    <w:abstractNumId w:val="16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032"/>
    <w:rsid w:val="000B001F"/>
    <w:rsid w:val="000D4883"/>
    <w:rsid w:val="00150910"/>
    <w:rsid w:val="00163EC1"/>
    <w:rsid w:val="00252032"/>
    <w:rsid w:val="00557F91"/>
    <w:rsid w:val="0067359B"/>
    <w:rsid w:val="00681B21"/>
    <w:rsid w:val="006F5E9A"/>
    <w:rsid w:val="007E7CD6"/>
    <w:rsid w:val="00823BDF"/>
    <w:rsid w:val="00A93D5D"/>
    <w:rsid w:val="00BF110B"/>
    <w:rsid w:val="00E078B9"/>
    <w:rsid w:val="00F03E5D"/>
    <w:rsid w:val="00F0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D5D"/>
  </w:style>
  <w:style w:type="paragraph" w:styleId="1">
    <w:name w:val="heading 1"/>
    <w:basedOn w:val="a"/>
    <w:next w:val="a"/>
    <w:link w:val="10"/>
    <w:uiPriority w:val="9"/>
    <w:qFormat/>
    <w:rsid w:val="00150910"/>
    <w:pPr>
      <w:keepNext/>
      <w:keepLines/>
      <w:widowControl w:val="0"/>
      <w:pBdr>
        <w:bottom w:val="single" w:sz="12" w:space="5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0910"/>
    <w:pPr>
      <w:keepNext/>
      <w:keepLines/>
      <w:widowControl w:val="0"/>
      <w:pBdr>
        <w:bottom w:val="single" w:sz="12" w:space="5" w:color="auto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0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50910"/>
    <w:pPr>
      <w:widowControl w:val="0"/>
      <w:pBdr>
        <w:bottom w:val="single" w:sz="12" w:space="5" w:color="auto"/>
      </w:pBdr>
      <w:ind w:left="720"/>
      <w:contextualSpacing/>
    </w:pPr>
    <w:rPr>
      <w:rFonts w:eastAsiaTheme="minorEastAsia" w:cs="Times New Roman"/>
      <w:sz w:val="28"/>
      <w:szCs w:val="28"/>
      <w:lang w:eastAsia="ru-RU"/>
    </w:rPr>
  </w:style>
  <w:style w:type="character" w:styleId="a4">
    <w:name w:val="Subtle Reference"/>
    <w:basedOn w:val="a0"/>
    <w:uiPriority w:val="31"/>
    <w:qFormat/>
    <w:rsid w:val="00150910"/>
    <w:rPr>
      <w:smallCaps/>
      <w:color w:val="C0504D" w:themeColor="accent2"/>
      <w:u w:val="single"/>
    </w:rPr>
  </w:style>
  <w:style w:type="paragraph" w:styleId="a5">
    <w:name w:val="Normal (Web)"/>
    <w:basedOn w:val="a"/>
    <w:uiPriority w:val="99"/>
    <w:unhideWhenUsed/>
    <w:rsid w:val="006F5E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F5E9A"/>
    <w:rPr>
      <w:color w:val="0000FF"/>
      <w:u w:val="single"/>
    </w:rPr>
  </w:style>
  <w:style w:type="character" w:customStyle="1" w:styleId="full-screen-content-activate">
    <w:name w:val="full-screen-content-activate"/>
    <w:basedOn w:val="a0"/>
    <w:rsid w:val="006F5E9A"/>
  </w:style>
  <w:style w:type="paragraph" w:styleId="a7">
    <w:name w:val="Balloon Text"/>
    <w:basedOn w:val="a"/>
    <w:link w:val="a8"/>
    <w:uiPriority w:val="99"/>
    <w:semiHidden/>
    <w:unhideWhenUsed/>
    <w:rsid w:val="006F5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E9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F5E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6F5E9A"/>
  </w:style>
  <w:style w:type="character" w:customStyle="1" w:styleId="c11">
    <w:name w:val="c11"/>
    <w:basedOn w:val="a0"/>
    <w:rsid w:val="006F5E9A"/>
  </w:style>
  <w:style w:type="paragraph" w:customStyle="1" w:styleId="c22">
    <w:name w:val="c22"/>
    <w:basedOn w:val="a"/>
    <w:rsid w:val="006F5E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6F5E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35">
    <w:name w:val="c35"/>
    <w:basedOn w:val="a0"/>
    <w:rsid w:val="006F5E9A"/>
  </w:style>
  <w:style w:type="paragraph" w:customStyle="1" w:styleId="c26">
    <w:name w:val="c26"/>
    <w:basedOn w:val="a"/>
    <w:rsid w:val="006F5E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c30">
    <w:name w:val="c30"/>
    <w:basedOn w:val="a"/>
    <w:rsid w:val="006F5E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14">
    <w:name w:val="c14"/>
    <w:basedOn w:val="a0"/>
    <w:rsid w:val="006F5E9A"/>
  </w:style>
  <w:style w:type="character" w:customStyle="1" w:styleId="c13">
    <w:name w:val="c13"/>
    <w:basedOn w:val="a0"/>
    <w:rsid w:val="006F5E9A"/>
  </w:style>
  <w:style w:type="character" w:customStyle="1" w:styleId="c19">
    <w:name w:val="c19"/>
    <w:basedOn w:val="a0"/>
    <w:rsid w:val="006F5E9A"/>
  </w:style>
  <w:style w:type="character" w:customStyle="1" w:styleId="c8">
    <w:name w:val="c8"/>
    <w:basedOn w:val="a0"/>
    <w:rsid w:val="006F5E9A"/>
  </w:style>
  <w:style w:type="character" w:customStyle="1" w:styleId="c1">
    <w:name w:val="c1"/>
    <w:basedOn w:val="a0"/>
    <w:rsid w:val="006F5E9A"/>
  </w:style>
  <w:style w:type="character" w:customStyle="1" w:styleId="c18">
    <w:name w:val="c18"/>
    <w:basedOn w:val="a0"/>
    <w:rsid w:val="006F5E9A"/>
  </w:style>
  <w:style w:type="character" w:customStyle="1" w:styleId="c31">
    <w:name w:val="c31"/>
    <w:basedOn w:val="a0"/>
    <w:rsid w:val="006F5E9A"/>
  </w:style>
  <w:style w:type="character" w:customStyle="1" w:styleId="c5">
    <w:name w:val="c5"/>
    <w:basedOn w:val="a0"/>
    <w:rsid w:val="006F5E9A"/>
  </w:style>
  <w:style w:type="character" w:customStyle="1" w:styleId="c6">
    <w:name w:val="c6"/>
    <w:basedOn w:val="a0"/>
    <w:rsid w:val="006F5E9A"/>
  </w:style>
  <w:style w:type="character" w:customStyle="1" w:styleId="c3">
    <w:name w:val="c3"/>
    <w:basedOn w:val="a0"/>
    <w:rsid w:val="006F5E9A"/>
  </w:style>
  <w:style w:type="paragraph" w:customStyle="1" w:styleId="c23">
    <w:name w:val="c23"/>
    <w:basedOn w:val="a"/>
    <w:rsid w:val="006F5E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27">
    <w:name w:val="c27"/>
    <w:basedOn w:val="a0"/>
    <w:rsid w:val="006F5E9A"/>
  </w:style>
  <w:style w:type="paragraph" w:customStyle="1" w:styleId="c10">
    <w:name w:val="c10"/>
    <w:basedOn w:val="a"/>
    <w:rsid w:val="006F5E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uiPriority w:val="59"/>
    <w:rsid w:val="006F5E9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2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89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91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Ямщикова</dc:creator>
  <cp:lastModifiedBy>Дарья Ямщикова</cp:lastModifiedBy>
  <cp:revision>4</cp:revision>
  <dcterms:created xsi:type="dcterms:W3CDTF">2019-10-08T14:15:00Z</dcterms:created>
  <dcterms:modified xsi:type="dcterms:W3CDTF">2019-10-08T15:26:00Z</dcterms:modified>
</cp:coreProperties>
</file>