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D" w:rsidRPr="0050150B" w:rsidRDefault="00BB41AB" w:rsidP="0050150B">
      <w:pPr>
        <w:jc w:val="center"/>
        <w:rPr>
          <w:b/>
          <w:sz w:val="28"/>
          <w:szCs w:val="28"/>
        </w:rPr>
      </w:pPr>
      <w:r w:rsidRPr="0050150B">
        <w:rPr>
          <w:b/>
          <w:sz w:val="28"/>
          <w:szCs w:val="28"/>
        </w:rPr>
        <w:t>Управление системой социальной защиты детства в Российской Федерации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Согласно Федеральному закону «Об основных гарантиях прав ребенка в Российской Федерации» права ребенка обеспечиваются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 (организациями) и иными некомм</w:t>
      </w:r>
      <w:r w:rsidR="0050150B">
        <w:rPr>
          <w:sz w:val="28"/>
          <w:szCs w:val="28"/>
        </w:rPr>
        <w:t xml:space="preserve">ерческими организациями. </w:t>
      </w:r>
      <w:r w:rsidRPr="00BB41AB">
        <w:rPr>
          <w:sz w:val="28"/>
          <w:szCs w:val="28"/>
        </w:rPr>
        <w:t xml:space="preserve"> </w:t>
      </w:r>
    </w:p>
    <w:p w:rsidR="00BB41AB" w:rsidRPr="00BB41AB" w:rsidRDefault="00BB41AB" w:rsidP="00BB41AB">
      <w:pPr>
        <w:rPr>
          <w:sz w:val="28"/>
          <w:szCs w:val="28"/>
        </w:rPr>
      </w:pPr>
      <w:r w:rsidRPr="00BB41AB">
        <w:rPr>
          <w:sz w:val="28"/>
          <w:szCs w:val="28"/>
        </w:rPr>
        <w:t xml:space="preserve">К полномочиям </w:t>
      </w:r>
      <w:r w:rsidR="0050150B">
        <w:rPr>
          <w:sz w:val="28"/>
          <w:szCs w:val="28"/>
        </w:rPr>
        <w:t xml:space="preserve">федеральных </w:t>
      </w:r>
      <w:r w:rsidRPr="00BB41AB">
        <w:rPr>
          <w:sz w:val="28"/>
          <w:szCs w:val="28"/>
        </w:rPr>
        <w:t>органов государственной власти относятся: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установление основ федеральной политики в интересах детей;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формирование и реализация федеральных целевых программ защиты прав ребенка и поддержки детства;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судебная защита пр</w:t>
      </w:r>
      <w:r w:rsidR="0050150B">
        <w:rPr>
          <w:sz w:val="28"/>
          <w:szCs w:val="28"/>
        </w:rPr>
        <w:t>ав и законных интересов ребенка.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К полномочиям органов государственной власти субъектов Российской Федерации относятся: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реализация государственной политики в интересах детей;</w:t>
      </w:r>
    </w:p>
    <w:p w:rsidR="00BB41AB" w:rsidRPr="00BB41AB" w:rsidRDefault="00BB41AB" w:rsidP="00BB41AB">
      <w:pPr>
        <w:rPr>
          <w:sz w:val="28"/>
          <w:szCs w:val="28"/>
        </w:rPr>
      </w:pPr>
      <w:r w:rsidRPr="00BB41AB">
        <w:rPr>
          <w:sz w:val="28"/>
          <w:szCs w:val="28"/>
        </w:rPr>
        <w:t>- социальная поддержка и социальное обслуживание детей сирот и детей, оставшихся без попечения родителей, безнадзорных детей, детей-инвалидов.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Важное место в организационной структуре государственной социальной политики в области детства принадлежит государственным и муниципальным органам, защищающим права и свободы ребенка, к которым на основании Федерального закона № 120-ФЗ «Об основах системы профилактики безнадзорности и правонарушений несовершеннолетних» относятся: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комиссии по делам несо</w:t>
      </w:r>
      <w:r w:rsidR="0050150B">
        <w:rPr>
          <w:sz w:val="28"/>
          <w:szCs w:val="28"/>
        </w:rPr>
        <w:t>вершеннолетних и защите их прав</w:t>
      </w:r>
      <w:r w:rsidRPr="00BB41AB">
        <w:rPr>
          <w:sz w:val="28"/>
          <w:szCs w:val="28"/>
        </w:rPr>
        <w:t>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органы управления социальной защитой населения;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lastRenderedPageBreak/>
        <w:t>- органы управления образованием;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органы опеки и попечительства;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органы по делам молодежи;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органы управления здравоохранением;</w:t>
      </w:r>
    </w:p>
    <w:p w:rsidR="00BB41AB" w:rsidRPr="00BB41AB" w:rsidRDefault="0050150B" w:rsidP="0050150B">
      <w:pPr>
        <w:rPr>
          <w:sz w:val="28"/>
          <w:szCs w:val="28"/>
        </w:rPr>
      </w:pPr>
      <w:r>
        <w:rPr>
          <w:sz w:val="28"/>
          <w:szCs w:val="28"/>
        </w:rPr>
        <w:t>- органы внутренних дел</w:t>
      </w:r>
      <w:r w:rsidR="00BB41AB" w:rsidRPr="00BB41AB">
        <w:rPr>
          <w:sz w:val="28"/>
          <w:szCs w:val="28"/>
        </w:rPr>
        <w:t>.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 xml:space="preserve">Вместе с тем непосредственно функцию защиты прав и свобод каждого ребенка выполняют компетентные органы и министерства (Министерство здравоохранения и социального развития РФ, Министерство </w:t>
      </w:r>
      <w:r w:rsidR="0050150B">
        <w:rPr>
          <w:sz w:val="28"/>
          <w:szCs w:val="28"/>
        </w:rPr>
        <w:t xml:space="preserve">просвещения </w:t>
      </w:r>
      <w:r w:rsidRPr="00BB41AB">
        <w:rPr>
          <w:sz w:val="28"/>
          <w:szCs w:val="28"/>
        </w:rPr>
        <w:t xml:space="preserve"> РФ), комитеты (Комитет по социальной политике, Комитет Государственной Думы по делам женщин, семьи и молодежи), комиссии (Комиссия по вопросам женщин, семьи и демографии при Президенте РФ)</w:t>
      </w:r>
      <w:r w:rsidR="0050150B">
        <w:rPr>
          <w:sz w:val="28"/>
          <w:szCs w:val="28"/>
        </w:rPr>
        <w:t>.</w:t>
      </w:r>
    </w:p>
    <w:p w:rsidR="00BB41AB" w:rsidRPr="00BB41AB" w:rsidRDefault="0050150B" w:rsidP="0050150B">
      <w:pPr>
        <w:rPr>
          <w:sz w:val="28"/>
          <w:szCs w:val="28"/>
        </w:rPr>
      </w:pPr>
      <w:r>
        <w:rPr>
          <w:sz w:val="28"/>
          <w:szCs w:val="28"/>
        </w:rPr>
        <w:t>Надзор за соблюдением прав ребенка осуществляет Прокуратура. П</w:t>
      </w:r>
      <w:r w:rsidR="00BB41AB" w:rsidRPr="00BB41AB">
        <w:rPr>
          <w:sz w:val="28"/>
          <w:szCs w:val="28"/>
        </w:rPr>
        <w:t>рокуратура Российской Федерации осуществляет: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надзор за исполнением законов и соблюдением прав и свобод детей;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координацию деятельности правоохранительных органов по борьбе с преступностью несовершеннолетних;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надзор за исполнением законов о профилактике безнадзорности и правонарушений несовершеннолетних;</w:t>
      </w:r>
    </w:p>
    <w:p w:rsidR="00BB41A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>- надзор за розыском пропавших детей, своевременной выдачей пособий, пенсий, стипендий, соблюдением предоставления льгот, за оказанием бесплатных образовате</w:t>
      </w:r>
      <w:r w:rsidR="0050150B">
        <w:rPr>
          <w:sz w:val="28"/>
          <w:szCs w:val="28"/>
        </w:rPr>
        <w:t>льных и медицинских услуг детям</w:t>
      </w:r>
      <w:r w:rsidRPr="00BB41AB">
        <w:rPr>
          <w:sz w:val="28"/>
          <w:szCs w:val="28"/>
        </w:rPr>
        <w:t>;</w:t>
      </w:r>
    </w:p>
    <w:p w:rsidR="00BB41AB" w:rsidRPr="00BB41AB" w:rsidRDefault="00BB41AB" w:rsidP="00BB41AB">
      <w:pPr>
        <w:rPr>
          <w:sz w:val="28"/>
          <w:szCs w:val="28"/>
        </w:rPr>
      </w:pPr>
      <w:r w:rsidRPr="00BB41AB">
        <w:rPr>
          <w:sz w:val="28"/>
          <w:szCs w:val="28"/>
        </w:rPr>
        <w:t>- проверку законности сделок с жильем, в результате которых оказываются незащищенными права и законные интересы детей.</w:t>
      </w:r>
    </w:p>
    <w:p w:rsidR="0050150B" w:rsidRPr="00BB41AB" w:rsidRDefault="00BB41AB" w:rsidP="0050150B">
      <w:pPr>
        <w:rPr>
          <w:sz w:val="28"/>
          <w:szCs w:val="28"/>
        </w:rPr>
      </w:pPr>
      <w:r w:rsidRPr="00BB41AB">
        <w:rPr>
          <w:sz w:val="28"/>
          <w:szCs w:val="28"/>
        </w:rPr>
        <w:t xml:space="preserve">Система государственных и муниципальных органов, призванных защищать права и свободы детей, создавать условия для их полноценного безопасного существования и развития, находится в стадии становления. </w:t>
      </w:r>
      <w:r w:rsidR="0050150B">
        <w:rPr>
          <w:sz w:val="28"/>
          <w:szCs w:val="28"/>
        </w:rPr>
        <w:t>Сегодня в</w:t>
      </w:r>
      <w:r w:rsidRPr="00BB41AB">
        <w:rPr>
          <w:sz w:val="28"/>
          <w:szCs w:val="28"/>
        </w:rPr>
        <w:t xml:space="preserve">едется поиск оптимальной структуры социальной защиты детства. </w:t>
      </w:r>
    </w:p>
    <w:p w:rsidR="00BB41AB" w:rsidRPr="00BB41AB" w:rsidRDefault="00BB41AB" w:rsidP="00BB41AB">
      <w:pPr>
        <w:rPr>
          <w:sz w:val="28"/>
          <w:szCs w:val="28"/>
        </w:rPr>
      </w:pPr>
    </w:p>
    <w:sectPr w:rsidR="00BB41AB" w:rsidRPr="00BB41AB" w:rsidSect="00A9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AB"/>
    <w:rsid w:val="000B001F"/>
    <w:rsid w:val="00150910"/>
    <w:rsid w:val="00320333"/>
    <w:rsid w:val="004D487D"/>
    <w:rsid w:val="0050150B"/>
    <w:rsid w:val="0067359B"/>
    <w:rsid w:val="00A93D5D"/>
    <w:rsid w:val="00BB41AB"/>
    <w:rsid w:val="00BF110B"/>
    <w:rsid w:val="00F03E5D"/>
    <w:rsid w:val="00F0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D5D"/>
  </w:style>
  <w:style w:type="paragraph" w:styleId="1">
    <w:name w:val="heading 1"/>
    <w:basedOn w:val="a"/>
    <w:next w:val="a"/>
    <w:link w:val="10"/>
    <w:uiPriority w:val="9"/>
    <w:qFormat/>
    <w:rsid w:val="00150910"/>
    <w:pPr>
      <w:keepNext/>
      <w:keepLines/>
      <w:widowControl w:val="0"/>
      <w:pBdr>
        <w:bottom w:val="single" w:sz="12" w:space="5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0910"/>
    <w:pPr>
      <w:keepNext/>
      <w:keepLines/>
      <w:widowControl w:val="0"/>
      <w:pBdr>
        <w:bottom w:val="single" w:sz="12" w:space="5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0910"/>
    <w:pPr>
      <w:widowControl w:val="0"/>
      <w:pBdr>
        <w:bottom w:val="single" w:sz="12" w:space="5" w:color="auto"/>
      </w:pBdr>
      <w:ind w:left="720"/>
      <w:contextualSpacing/>
    </w:pPr>
    <w:rPr>
      <w:rFonts w:eastAsiaTheme="minorEastAsia" w:cs="Times New Roman"/>
      <w:sz w:val="28"/>
      <w:szCs w:val="28"/>
      <w:lang w:eastAsia="ru-RU"/>
    </w:rPr>
  </w:style>
  <w:style w:type="character" w:styleId="a4">
    <w:name w:val="Subtle Reference"/>
    <w:basedOn w:val="a0"/>
    <w:uiPriority w:val="31"/>
    <w:qFormat/>
    <w:rsid w:val="0015091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Ямщикова</dc:creator>
  <cp:lastModifiedBy>Дарья Ямщикова</cp:lastModifiedBy>
  <cp:revision>1</cp:revision>
  <dcterms:created xsi:type="dcterms:W3CDTF">2019-11-04T11:14:00Z</dcterms:created>
  <dcterms:modified xsi:type="dcterms:W3CDTF">2019-11-04T11:31:00Z</dcterms:modified>
</cp:coreProperties>
</file>